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247EA6">
            <w:pPr>
              <w:rPr>
                <w:rFonts w:ascii="Arial" w:hAnsi="Arial"/>
              </w:rPr>
            </w:pPr>
            <w:r>
              <w:rPr>
                <w:rFonts w:ascii="Arial" w:hAnsi="Arial"/>
              </w:rPr>
              <w:t>Abuse a</w:t>
            </w:r>
            <w:r w:rsidRPr="00247EA6">
              <w:rPr>
                <w:rFonts w:ascii="Arial" w:hAnsi="Arial"/>
              </w:rPr>
              <w:t>nd Family Violence</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247EA6">
            <w:pPr>
              <w:rPr>
                <w:rFonts w:ascii="Arial" w:hAnsi="Arial"/>
              </w:rPr>
            </w:pPr>
            <w:r w:rsidRPr="00247EA6">
              <w:rPr>
                <w:rFonts w:ascii="Arial" w:hAnsi="Arial"/>
              </w:rPr>
              <w:t>CYW133</w:t>
            </w:r>
          </w:p>
          <w:p w:rsidR="00247EA6" w:rsidRPr="00171676" w:rsidRDefault="00247EA6">
            <w:pPr>
              <w:rPr>
                <w:rFonts w:ascii="Arial" w:hAnsi="Arial"/>
              </w:rPr>
            </w:pPr>
            <w:r w:rsidRPr="00247EA6">
              <w:rPr>
                <w:rFonts w:ascii="Arial" w:hAnsi="Arial"/>
              </w:rPr>
              <w:t>CYW</w:t>
            </w:r>
            <w:r>
              <w:rPr>
                <w:rFonts w:ascii="Arial" w:hAnsi="Arial"/>
              </w:rPr>
              <w:t>0</w:t>
            </w:r>
            <w:r w:rsidRPr="00247EA6">
              <w:rPr>
                <w:rFonts w:ascii="Arial" w:hAnsi="Arial"/>
              </w:rPr>
              <w:t>133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247EA6">
            <w:pPr>
              <w:rPr>
                <w:rFonts w:ascii="Arial" w:hAnsi="Arial"/>
              </w:rPr>
            </w:pPr>
            <w:r w:rsidRPr="00247EA6">
              <w:rPr>
                <w:rFonts w:ascii="Arial" w:hAnsi="Arial"/>
              </w:rPr>
              <w:t xml:space="preserve">Child </w:t>
            </w:r>
            <w:r>
              <w:rPr>
                <w:rFonts w:ascii="Arial" w:hAnsi="Arial"/>
              </w:rPr>
              <w:t>a</w:t>
            </w:r>
            <w:r w:rsidRPr="00247EA6">
              <w:rPr>
                <w:rFonts w:ascii="Arial" w:hAnsi="Arial"/>
              </w:rPr>
              <w:t>nd Youth Worker</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247EA6" w:rsidRPr="00247EA6" w:rsidRDefault="00247EA6" w:rsidP="00247EA6">
            <w:pPr>
              <w:rPr>
                <w:rFonts w:ascii="Arial" w:hAnsi="Arial"/>
                <w:lang w:val="en-CA"/>
              </w:rPr>
            </w:pPr>
            <w:r w:rsidRPr="00247EA6">
              <w:rPr>
                <w:rFonts w:ascii="Arial" w:hAnsi="Arial"/>
                <w:lang w:val="en-CA"/>
              </w:rPr>
              <w:t>Betty Brady-Parr</w:t>
            </w:r>
          </w:p>
          <w:p w:rsidR="00757B48" w:rsidRPr="00171676" w:rsidRDefault="00247EA6">
            <w:pPr>
              <w:rPr>
                <w:rFonts w:ascii="Arial" w:hAnsi="Arial"/>
              </w:rPr>
            </w:pPr>
            <w:proofErr w:type="spellStart"/>
            <w:r>
              <w:rPr>
                <w:rFonts w:ascii="Arial" w:hAnsi="Arial"/>
              </w:rPr>
              <w:t>Manie</w:t>
            </w:r>
            <w:proofErr w:type="spellEnd"/>
            <w:r>
              <w:rPr>
                <w:rFonts w:ascii="Arial" w:hAnsi="Arial"/>
              </w:rPr>
              <w:t xml:space="preserve"> Bunting</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306AFA">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306AFA">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5A371F">
            <w:pPr>
              <w:jc w:val="center"/>
              <w:rPr>
                <w:rFonts w:ascii="Arial" w:hAnsi="Arial"/>
              </w:rPr>
            </w:pPr>
            <w:r>
              <w:rPr>
                <w:rFonts w:ascii="Arial" w:hAnsi="Arial"/>
              </w:rPr>
              <w:t>“Angelique Lemay”</w:t>
            </w:r>
          </w:p>
        </w:tc>
        <w:tc>
          <w:tcPr>
            <w:tcW w:w="1368" w:type="dxa"/>
            <w:gridSpan w:val="2"/>
          </w:tcPr>
          <w:p w:rsidR="00D1300B" w:rsidRPr="00171676" w:rsidRDefault="005A371F">
            <w:pPr>
              <w:rPr>
                <w:rFonts w:ascii="Arial" w:hAnsi="Arial"/>
              </w:rPr>
            </w:pPr>
            <w:r>
              <w:rPr>
                <w:rFonts w:ascii="Arial" w:hAnsi="Arial"/>
              </w:rPr>
              <w:t>Feb. 2010</w:t>
            </w:r>
          </w:p>
        </w:tc>
      </w:tr>
      <w:tr w:rsidR="00D1300B" w:rsidRPr="00171676" w:rsidTr="00306AFA">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306AFA" w:rsidRPr="00306AFA" w:rsidRDefault="00306AFA" w:rsidP="00306AFA">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247EA6" w:rsidRDefault="00247EA6">
            <w:pPr>
              <w:rPr>
                <w:rFonts w:ascii="Arial" w:hAnsi="Arial" w:cs="Arial"/>
                <w:szCs w:val="24"/>
              </w:rPr>
            </w:pPr>
            <w:r w:rsidRPr="00247EA6">
              <w:rPr>
                <w:rFonts w:ascii="Arial" w:hAnsi="Arial" w:cs="Arial"/>
                <w:szCs w:val="24"/>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247EA6">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247EA6">
            <w:pPr>
              <w:rPr>
                <w:rFonts w:ascii="Arial" w:hAnsi="Arial"/>
              </w:rPr>
            </w:pPr>
            <w:r w:rsidRPr="00247EA6">
              <w:rPr>
                <w:rFonts w:ascii="Arial" w:hAnsi="Arial"/>
              </w:rPr>
              <w:t xml:space="preserve">3 </w:t>
            </w:r>
            <w:smartTag w:uri="urn:schemas-microsoft-com:office:smarttags" w:element="stockticker">
              <w:r w:rsidRPr="00247EA6">
                <w:rPr>
                  <w:rFonts w:ascii="Arial" w:hAnsi="Arial"/>
                </w:rPr>
                <w:t>HRS</w:t>
              </w:r>
            </w:smartTag>
            <w:r w:rsidRPr="00247EA6">
              <w:rPr>
                <w:rFonts w:ascii="Arial" w:hAnsi="Arial"/>
              </w:rPr>
              <w:t>/WK</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306AFA" w:rsidRPr="00171676" w:rsidRDefault="00306AFA">
            <w:pPr>
              <w:tabs>
                <w:tab w:val="center" w:pos="4560"/>
              </w:tabs>
              <w:jc w:val="center"/>
              <w:rPr>
                <w:rFonts w:ascii="Arial" w:hAnsi="Arial"/>
              </w:rPr>
            </w:pPr>
          </w:p>
        </w:tc>
      </w:tr>
    </w:tbl>
    <w:p w:rsidR="00306AFA" w:rsidRDefault="00306AFA">
      <w:pPr>
        <w:rPr>
          <w:rFonts w:ascii="Arial" w:hAnsi="Arial"/>
          <w:i/>
          <w:lang w:val="en-GB"/>
        </w:rPr>
      </w:pPr>
      <w:r>
        <w:rPr>
          <w:rFonts w:ascii="Arial" w:hAnsi="Arial"/>
          <w:i/>
          <w:lang w:val="en-GB"/>
        </w:rPr>
        <w:br w:type="page"/>
      </w:r>
    </w:p>
    <w:p w:rsidR="00D1300B" w:rsidRPr="00306AFA" w:rsidRDefault="00D1300B">
      <w:pPr>
        <w:tabs>
          <w:tab w:val="center" w:pos="4560"/>
        </w:tabs>
        <w:rPr>
          <w:rFonts w:ascii="Arial" w:hAnsi="Arial"/>
          <w:lang w:val="en-GB"/>
        </w:rPr>
      </w:pPr>
    </w:p>
    <w:p w:rsidR="00247EA6" w:rsidRPr="00306AFA" w:rsidRDefault="00B75E58" w:rsidP="00B75E58">
      <w:pPr>
        <w:rPr>
          <w:rFonts w:ascii="Arial" w:hAnsi="Arial"/>
          <w:b/>
        </w:rPr>
      </w:pPr>
      <w:r w:rsidRPr="00306AFA">
        <w:rPr>
          <w:rFonts w:ascii="Arial" w:hAnsi="Arial"/>
          <w:b/>
        </w:rPr>
        <w:t xml:space="preserve">I. </w:t>
      </w:r>
      <w:r w:rsidRPr="00306AFA">
        <w:rPr>
          <w:rFonts w:ascii="Arial" w:hAnsi="Arial"/>
          <w:b/>
        </w:rPr>
        <w:tab/>
      </w:r>
      <w:r w:rsidR="00247EA6" w:rsidRPr="00306AFA">
        <w:rPr>
          <w:rFonts w:ascii="Arial" w:hAnsi="Arial"/>
          <w:b/>
        </w:rPr>
        <w:t>COURSE DESCRIPTION:</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lang w:val="en-CA"/>
        </w:rPr>
        <w:t xml:space="preserve">Child and youth abuse identification and intervention are viewed as the responsibility of every individual.  Abuse of children often occurs within the larger system of family violence.  Impact of socialization and prevention programs will be examined as pertinent social issues.  Assessment, treatment and prevention techniques and programs will be </w:t>
      </w:r>
    </w:p>
    <w:p w:rsidR="00247EA6" w:rsidRPr="00306AFA" w:rsidRDefault="00247EA6" w:rsidP="00247EA6">
      <w:pPr>
        <w:tabs>
          <w:tab w:val="center" w:pos="4560"/>
        </w:tabs>
        <w:rPr>
          <w:rFonts w:ascii="Arial" w:hAnsi="Arial"/>
          <w:lang w:val="en-CA"/>
        </w:rPr>
      </w:pPr>
      <w:proofErr w:type="gramStart"/>
      <w:r w:rsidRPr="00306AFA">
        <w:rPr>
          <w:rFonts w:ascii="Arial" w:hAnsi="Arial"/>
          <w:lang w:val="en-CA"/>
        </w:rPr>
        <w:t>examined</w:t>
      </w:r>
      <w:proofErr w:type="gramEnd"/>
      <w:r w:rsidRPr="00306AFA">
        <w:rPr>
          <w:rFonts w:ascii="Arial" w:hAnsi="Arial"/>
          <w:lang w:val="en-CA"/>
        </w:rPr>
        <w:t xml:space="preserve"> including conflict resolution skills.  </w:t>
      </w:r>
    </w:p>
    <w:p w:rsidR="00B75E58" w:rsidRPr="00306AFA" w:rsidRDefault="00B75E58" w:rsidP="00247EA6">
      <w:pPr>
        <w:tabs>
          <w:tab w:val="center" w:pos="4560"/>
        </w:tabs>
        <w:rPr>
          <w:rFonts w:ascii="Arial" w:hAnsi="Arial"/>
          <w:lang w:val="en-CA"/>
        </w:rPr>
      </w:pPr>
    </w:p>
    <w:p w:rsidR="00247EA6" w:rsidRPr="00306AFA" w:rsidRDefault="00247EA6" w:rsidP="00247EA6">
      <w:pPr>
        <w:tabs>
          <w:tab w:val="center" w:pos="4560"/>
        </w:tabs>
        <w:rPr>
          <w:rFonts w:ascii="Arial" w:hAnsi="Arial"/>
          <w:b/>
        </w:rPr>
      </w:pPr>
      <w:r w:rsidRPr="00306AFA">
        <w:rPr>
          <w:rFonts w:ascii="Arial" w:hAnsi="Arial"/>
          <w:b/>
        </w:rPr>
        <w:t>II.</w:t>
      </w:r>
      <w:r w:rsidRPr="00306AFA">
        <w:rPr>
          <w:rFonts w:ascii="Arial" w:hAnsi="Arial"/>
          <w:b/>
        </w:rPr>
        <w:tab/>
        <w:t xml:space="preserve">LEARNING OUTCOMES </w:t>
      </w:r>
      <w:smartTag w:uri="urn:schemas-microsoft-com:office:smarttags" w:element="stockticker">
        <w:r w:rsidRPr="00306AFA">
          <w:rPr>
            <w:rFonts w:ascii="Arial" w:hAnsi="Arial"/>
            <w:b/>
          </w:rPr>
          <w:t>AND</w:t>
        </w:r>
      </w:smartTag>
      <w:r w:rsidRPr="00306AFA">
        <w:rPr>
          <w:rFonts w:ascii="Arial" w:hAnsi="Arial"/>
          <w:b/>
        </w:rPr>
        <w:t xml:space="preserve"> ELEMENTS OF THE PERFORMANCE:</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lang w:val="en-CA"/>
        </w:rPr>
        <w:t xml:space="preserve">Upon successful completion of this course, the </w:t>
      </w:r>
      <w:proofErr w:type="spellStart"/>
      <w:r w:rsidRPr="00306AFA">
        <w:rPr>
          <w:rFonts w:ascii="Arial" w:hAnsi="Arial"/>
          <w:lang w:val="en-CA"/>
        </w:rPr>
        <w:t>CICE</w:t>
      </w:r>
      <w:proofErr w:type="spellEnd"/>
      <w:r w:rsidRPr="00306AFA">
        <w:rPr>
          <w:rFonts w:ascii="Arial" w:hAnsi="Arial"/>
          <w:lang w:val="en-CA"/>
        </w:rPr>
        <w:t xml:space="preserve"> student, with the assistance of a Learning Specialist, will demonstrate the basic ability to:</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b/>
          <w:lang w:val="en-CA"/>
        </w:rPr>
      </w:pPr>
      <w:r w:rsidRPr="00306AFA">
        <w:rPr>
          <w:rFonts w:ascii="Arial" w:hAnsi="Arial"/>
          <w:b/>
          <w:lang w:val="en-CA"/>
        </w:rPr>
        <w:t>1.</w:t>
      </w:r>
      <w:r w:rsidRPr="00306AFA">
        <w:rPr>
          <w:rFonts w:ascii="Arial" w:hAnsi="Arial"/>
          <w:b/>
          <w:lang w:val="en-CA"/>
        </w:rPr>
        <w:tab/>
        <w:t>Develop awareness of the magnitude and a working knowledge of Abuse and Family Violence.</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b/>
          <w:lang w:val="en-CA"/>
        </w:rPr>
      </w:pPr>
      <w:r w:rsidRPr="00306AFA">
        <w:rPr>
          <w:rFonts w:ascii="Arial" w:hAnsi="Arial"/>
          <w:b/>
          <w:lang w:val="en-CA"/>
        </w:rPr>
        <w:t>Elements of the Performance</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Demonstrate his/her understanding and background knowledge in regards to abuse and neglect issues resulting in a working definition of child abuse.</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Be aware of the statistics which estimate the incidence of abuse within society and the current laws governing reporting procedures.</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Recognize the major causal factors of abuse/neglect and formulate treatment plans in response to various scenarios/case studies.</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Recognize indicators of abuse/neglect.</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b/>
          <w:lang w:val="en-CA"/>
        </w:rPr>
      </w:pPr>
      <w:r w:rsidRPr="00306AFA">
        <w:rPr>
          <w:rFonts w:ascii="Arial" w:hAnsi="Arial"/>
          <w:b/>
          <w:lang w:val="en-CA"/>
        </w:rPr>
        <w:t>2.</w:t>
      </w:r>
      <w:r w:rsidRPr="00306AFA">
        <w:rPr>
          <w:rFonts w:ascii="Arial" w:hAnsi="Arial"/>
          <w:b/>
          <w:lang w:val="en-CA"/>
        </w:rPr>
        <w:tab/>
        <w:t>Review the process of recording and interacting with individuals and gain insight as to why individuals remain in an abusive relationship.</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b/>
          <w:lang w:val="en-CA"/>
        </w:rPr>
        <w:t>Elements of the Performance</w:t>
      </w:r>
      <w:r w:rsidRPr="00306AFA">
        <w:rPr>
          <w:rFonts w:ascii="Arial" w:hAnsi="Arial"/>
          <w:lang w:val="en-CA"/>
        </w:rPr>
        <w:t>:</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 xml:space="preserve">Demonstrate appropriate interviewing techniques </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Collect and record pertinent information about children and their families when an abusive situation is suspected as well as reporting procedures.</w:t>
      </w:r>
    </w:p>
    <w:p w:rsidR="00247EA6" w:rsidRPr="00306AFA" w:rsidRDefault="00247EA6" w:rsidP="00247EA6">
      <w:pPr>
        <w:numPr>
          <w:ilvl w:val="0"/>
          <w:numId w:val="23"/>
        </w:numPr>
        <w:tabs>
          <w:tab w:val="center" w:pos="4560"/>
        </w:tabs>
        <w:rPr>
          <w:rFonts w:ascii="Arial" w:hAnsi="Arial"/>
          <w:b/>
          <w:lang w:val="en-CA"/>
        </w:rPr>
      </w:pPr>
      <w:r w:rsidRPr="00306AFA">
        <w:rPr>
          <w:rFonts w:ascii="Arial" w:hAnsi="Arial"/>
          <w:lang w:val="en-CA"/>
        </w:rPr>
        <w:t xml:space="preserve">Assume responsibility for the treatment and prevention of abuse and neglect as a </w:t>
      </w:r>
      <w:proofErr w:type="spellStart"/>
      <w:r w:rsidRPr="00306AFA">
        <w:rPr>
          <w:rFonts w:ascii="Arial" w:hAnsi="Arial"/>
          <w:lang w:val="en-CA"/>
        </w:rPr>
        <w:t>CICE</w:t>
      </w:r>
      <w:proofErr w:type="spellEnd"/>
      <w:r w:rsidRPr="00306AFA">
        <w:rPr>
          <w:rFonts w:ascii="Arial" w:hAnsi="Arial"/>
          <w:lang w:val="en-CA"/>
        </w:rPr>
        <w:t xml:space="preserve"> student focusing in the </w:t>
      </w:r>
      <w:proofErr w:type="spellStart"/>
      <w:r w:rsidRPr="00306AFA">
        <w:rPr>
          <w:rFonts w:ascii="Arial" w:hAnsi="Arial"/>
          <w:lang w:val="en-CA"/>
        </w:rPr>
        <w:t>CYW</w:t>
      </w:r>
      <w:proofErr w:type="spellEnd"/>
      <w:r w:rsidRPr="00306AFA">
        <w:rPr>
          <w:rFonts w:ascii="Arial" w:hAnsi="Arial"/>
          <w:lang w:val="en-CA"/>
        </w:rPr>
        <w:t xml:space="preserve"> field of study.</w:t>
      </w:r>
    </w:p>
    <w:p w:rsidR="00247EA6" w:rsidRPr="00306AFA" w:rsidRDefault="00247EA6" w:rsidP="00247EA6">
      <w:pPr>
        <w:tabs>
          <w:tab w:val="center" w:pos="4560"/>
        </w:tabs>
        <w:rPr>
          <w:rFonts w:ascii="Arial" w:hAnsi="Arial"/>
          <w:b/>
          <w:lang w:val="en-CA"/>
        </w:rPr>
      </w:pPr>
    </w:p>
    <w:p w:rsidR="00247EA6" w:rsidRPr="00306AFA" w:rsidRDefault="00247EA6" w:rsidP="00247EA6">
      <w:pPr>
        <w:tabs>
          <w:tab w:val="center" w:pos="4560"/>
        </w:tabs>
        <w:rPr>
          <w:rFonts w:ascii="Arial" w:hAnsi="Arial"/>
          <w:b/>
          <w:lang w:val="en-CA"/>
        </w:rPr>
      </w:pPr>
      <w:r w:rsidRPr="00306AFA">
        <w:rPr>
          <w:rFonts w:ascii="Arial" w:hAnsi="Arial"/>
          <w:b/>
          <w:lang w:val="en-CA"/>
        </w:rPr>
        <w:t>3.</w:t>
      </w:r>
      <w:r w:rsidRPr="00306AFA">
        <w:rPr>
          <w:rFonts w:ascii="Arial" w:hAnsi="Arial"/>
          <w:b/>
          <w:lang w:val="en-CA"/>
        </w:rPr>
        <w:tab/>
        <w:t xml:space="preserve">Gain Knowledge of the treatment issues for battered women and men and for Children who witness or experience violence </w:t>
      </w:r>
      <w:proofErr w:type="gramStart"/>
      <w:r w:rsidRPr="00306AFA">
        <w:rPr>
          <w:rFonts w:ascii="Arial" w:hAnsi="Arial"/>
          <w:b/>
          <w:lang w:val="en-CA"/>
        </w:rPr>
        <w:t>themselves,</w:t>
      </w:r>
      <w:proofErr w:type="gramEnd"/>
      <w:r w:rsidRPr="00306AFA">
        <w:rPr>
          <w:rFonts w:ascii="Arial" w:hAnsi="Arial"/>
          <w:b/>
          <w:lang w:val="en-CA"/>
        </w:rPr>
        <w:t xml:space="preserve"> or elders.</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b/>
          <w:lang w:val="en-CA"/>
        </w:rPr>
        <w:t>Elements of the Performance</w:t>
      </w:r>
      <w:r w:rsidRPr="00306AFA">
        <w:rPr>
          <w:rFonts w:ascii="Arial" w:hAnsi="Arial"/>
          <w:lang w:val="en-CA"/>
        </w:rPr>
        <w:t>:</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Describe abuse in home and institutional settings and suggest preventative action to decrease/stop occurrences.</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t>Recognize and articulate issues of Partner Assault and the impact for children who witness violence.</w:t>
      </w:r>
    </w:p>
    <w:p w:rsidR="00247EA6" w:rsidRPr="00306AFA" w:rsidRDefault="00247EA6" w:rsidP="00247EA6">
      <w:pPr>
        <w:numPr>
          <w:ilvl w:val="0"/>
          <w:numId w:val="23"/>
        </w:numPr>
        <w:tabs>
          <w:tab w:val="center" w:pos="4560"/>
        </w:tabs>
        <w:rPr>
          <w:rFonts w:ascii="Arial" w:hAnsi="Arial"/>
          <w:lang w:val="en-CA"/>
        </w:rPr>
      </w:pPr>
      <w:r w:rsidRPr="00306AFA">
        <w:rPr>
          <w:rFonts w:ascii="Arial" w:hAnsi="Arial"/>
          <w:lang w:val="en-CA"/>
        </w:rPr>
        <w:lastRenderedPageBreak/>
        <w:t>Demonstrate knowledge of abuse of special populations as part of the cycle of violence.</w:t>
      </w:r>
    </w:p>
    <w:p w:rsidR="00FC2A8A" w:rsidRPr="00306AFA" w:rsidRDefault="00247EA6" w:rsidP="00247EA6">
      <w:pPr>
        <w:numPr>
          <w:ilvl w:val="0"/>
          <w:numId w:val="23"/>
        </w:numPr>
        <w:tabs>
          <w:tab w:val="center" w:pos="4560"/>
        </w:tabs>
        <w:rPr>
          <w:rFonts w:ascii="Arial" w:hAnsi="Arial"/>
          <w:lang w:val="en-CA"/>
        </w:rPr>
      </w:pPr>
      <w:r w:rsidRPr="00306AFA">
        <w:rPr>
          <w:rFonts w:ascii="Arial" w:hAnsi="Arial"/>
          <w:lang w:val="en-CA"/>
        </w:rPr>
        <w:t xml:space="preserve">Demonstrate knowledge and application of treatment for children and persons who have been victims of abuse or neglect. </w:t>
      </w:r>
    </w:p>
    <w:p w:rsidR="00247EA6" w:rsidRDefault="00247EA6" w:rsidP="00306AFA">
      <w:pPr>
        <w:tabs>
          <w:tab w:val="center" w:pos="4560"/>
        </w:tabs>
        <w:rPr>
          <w:rFonts w:ascii="Arial" w:hAnsi="Arial"/>
          <w:lang w:val="en-CA"/>
        </w:rPr>
      </w:pPr>
    </w:p>
    <w:p w:rsidR="00306AFA" w:rsidRPr="00306AFA" w:rsidRDefault="00306AFA" w:rsidP="00306AFA">
      <w:pPr>
        <w:tabs>
          <w:tab w:val="center" w:pos="4560"/>
        </w:tabs>
        <w:rPr>
          <w:rFonts w:ascii="Arial" w:hAnsi="Arial"/>
          <w:lang w:val="en-CA"/>
        </w:rPr>
      </w:pPr>
    </w:p>
    <w:p w:rsidR="00247EA6" w:rsidRPr="00306AFA" w:rsidRDefault="00247EA6" w:rsidP="00FC2A8A">
      <w:pPr>
        <w:jc w:val="both"/>
        <w:rPr>
          <w:rFonts w:ascii="Arial" w:hAnsi="Arial"/>
          <w:b/>
        </w:rPr>
      </w:pPr>
      <w:r w:rsidRPr="00306AFA">
        <w:rPr>
          <w:rFonts w:ascii="Arial" w:hAnsi="Arial"/>
          <w:b/>
        </w:rPr>
        <w:t>III.</w:t>
      </w:r>
      <w:r w:rsidRPr="00306AFA">
        <w:rPr>
          <w:rFonts w:ascii="Arial" w:hAnsi="Arial"/>
          <w:b/>
        </w:rPr>
        <w:tab/>
        <w:t>TOPICS:</w:t>
      </w:r>
    </w:p>
    <w:p w:rsidR="00247EA6" w:rsidRPr="00306AFA" w:rsidRDefault="00247EA6" w:rsidP="00247EA6">
      <w:pPr>
        <w:tabs>
          <w:tab w:val="center" w:pos="4560"/>
        </w:tabs>
        <w:jc w:val="both"/>
        <w:rPr>
          <w:rFonts w:ascii="Arial" w:hAnsi="Arial"/>
          <w:lang w:val="en-CA"/>
        </w:rPr>
      </w:pPr>
    </w:p>
    <w:p w:rsidR="00247EA6" w:rsidRPr="00306AFA" w:rsidRDefault="00247EA6" w:rsidP="00FC2A8A">
      <w:pPr>
        <w:jc w:val="both"/>
        <w:rPr>
          <w:rFonts w:ascii="Arial" w:hAnsi="Arial"/>
          <w:lang w:val="en-CA"/>
        </w:rPr>
      </w:pPr>
      <w:r w:rsidRPr="00306AFA">
        <w:rPr>
          <w:rFonts w:ascii="Arial" w:hAnsi="Arial"/>
          <w:lang w:val="en-CA"/>
        </w:rPr>
        <w:t>1.</w:t>
      </w:r>
      <w:r w:rsidRPr="00306AFA">
        <w:rPr>
          <w:rFonts w:ascii="Arial" w:hAnsi="Arial"/>
          <w:lang w:val="en-CA"/>
        </w:rPr>
        <w:tab/>
        <w:t>Background Knowledge of Abuse</w:t>
      </w:r>
    </w:p>
    <w:p w:rsidR="00247EA6" w:rsidRPr="00306AFA" w:rsidRDefault="00247EA6" w:rsidP="00FC2A8A">
      <w:pPr>
        <w:jc w:val="both"/>
        <w:rPr>
          <w:rFonts w:ascii="Arial" w:hAnsi="Arial"/>
          <w:lang w:val="en-CA"/>
        </w:rPr>
      </w:pPr>
      <w:r w:rsidRPr="00306AFA">
        <w:rPr>
          <w:rFonts w:ascii="Arial" w:hAnsi="Arial"/>
          <w:lang w:val="en-CA"/>
        </w:rPr>
        <w:t>2.</w:t>
      </w:r>
      <w:r w:rsidRPr="00306AFA">
        <w:rPr>
          <w:rFonts w:ascii="Arial" w:hAnsi="Arial"/>
          <w:lang w:val="en-CA"/>
        </w:rPr>
        <w:tab/>
        <w:t>Estimating the Incidence of Abuse in Society</w:t>
      </w:r>
    </w:p>
    <w:p w:rsidR="00247EA6" w:rsidRPr="00306AFA" w:rsidRDefault="00247EA6" w:rsidP="00FC2A8A">
      <w:pPr>
        <w:jc w:val="both"/>
        <w:rPr>
          <w:rFonts w:ascii="Arial" w:hAnsi="Arial"/>
          <w:lang w:val="en-CA"/>
        </w:rPr>
      </w:pPr>
      <w:r w:rsidRPr="00306AFA">
        <w:rPr>
          <w:rFonts w:ascii="Arial" w:hAnsi="Arial"/>
          <w:lang w:val="en-CA"/>
        </w:rPr>
        <w:t>3.</w:t>
      </w:r>
      <w:r w:rsidRPr="00306AFA">
        <w:rPr>
          <w:rFonts w:ascii="Arial" w:hAnsi="Arial"/>
          <w:lang w:val="en-CA"/>
        </w:rPr>
        <w:tab/>
        <w:t>Causal Factors in Abuse</w:t>
      </w:r>
    </w:p>
    <w:p w:rsidR="00247EA6" w:rsidRPr="00306AFA" w:rsidRDefault="00247EA6" w:rsidP="00FC2A8A">
      <w:pPr>
        <w:jc w:val="both"/>
        <w:rPr>
          <w:rFonts w:ascii="Arial" w:hAnsi="Arial"/>
          <w:lang w:val="en-CA"/>
        </w:rPr>
      </w:pPr>
      <w:r w:rsidRPr="00306AFA">
        <w:rPr>
          <w:rFonts w:ascii="Arial" w:hAnsi="Arial"/>
          <w:lang w:val="en-CA"/>
        </w:rPr>
        <w:t>4.</w:t>
      </w:r>
      <w:r w:rsidRPr="00306AFA">
        <w:rPr>
          <w:rFonts w:ascii="Arial" w:hAnsi="Arial"/>
          <w:lang w:val="en-CA"/>
        </w:rPr>
        <w:tab/>
        <w:t>Identification of Abuse and Neglect</w:t>
      </w:r>
    </w:p>
    <w:p w:rsidR="00247EA6" w:rsidRPr="00306AFA" w:rsidRDefault="00247EA6" w:rsidP="00FC2A8A">
      <w:pPr>
        <w:jc w:val="both"/>
        <w:rPr>
          <w:rFonts w:ascii="Arial" w:hAnsi="Arial"/>
          <w:lang w:val="en-CA"/>
        </w:rPr>
      </w:pPr>
      <w:r w:rsidRPr="00306AFA">
        <w:rPr>
          <w:rFonts w:ascii="Arial" w:hAnsi="Arial"/>
          <w:lang w:val="en-CA"/>
        </w:rPr>
        <w:t>5.</w:t>
      </w:r>
      <w:r w:rsidRPr="00306AFA">
        <w:rPr>
          <w:rFonts w:ascii="Arial" w:hAnsi="Arial"/>
          <w:lang w:val="en-CA"/>
        </w:rPr>
        <w:tab/>
        <w:t>Interviewing Techniques</w:t>
      </w:r>
    </w:p>
    <w:p w:rsidR="00247EA6" w:rsidRPr="00306AFA" w:rsidRDefault="00247EA6" w:rsidP="00FC2A8A">
      <w:pPr>
        <w:jc w:val="both"/>
        <w:rPr>
          <w:rFonts w:ascii="Arial" w:hAnsi="Arial"/>
          <w:lang w:val="en-CA"/>
        </w:rPr>
      </w:pPr>
      <w:r w:rsidRPr="00306AFA">
        <w:rPr>
          <w:rFonts w:ascii="Arial" w:hAnsi="Arial"/>
          <w:lang w:val="en-CA"/>
        </w:rPr>
        <w:t>6.</w:t>
      </w:r>
      <w:r w:rsidRPr="00306AFA">
        <w:rPr>
          <w:rFonts w:ascii="Arial" w:hAnsi="Arial"/>
          <w:lang w:val="en-CA"/>
        </w:rPr>
        <w:tab/>
        <w:t>Documenting and Reporting of Abuse and Neglect</w:t>
      </w:r>
    </w:p>
    <w:p w:rsidR="00247EA6" w:rsidRPr="00306AFA" w:rsidRDefault="00247EA6" w:rsidP="00FC2A8A">
      <w:pPr>
        <w:ind w:left="720" w:hanging="720"/>
        <w:jc w:val="both"/>
        <w:rPr>
          <w:rFonts w:ascii="Arial" w:hAnsi="Arial"/>
          <w:lang w:val="en-CA"/>
        </w:rPr>
      </w:pPr>
      <w:r w:rsidRPr="00306AFA">
        <w:rPr>
          <w:rFonts w:ascii="Arial" w:hAnsi="Arial"/>
          <w:lang w:val="en-CA"/>
        </w:rPr>
        <w:t>7.</w:t>
      </w:r>
      <w:r w:rsidRPr="00306AFA">
        <w:rPr>
          <w:rFonts w:ascii="Arial" w:hAnsi="Arial"/>
          <w:lang w:val="en-CA"/>
        </w:rPr>
        <w:tab/>
        <w:t>Treatment and Prevention of Abuse:  The Child and Youth Worker’s Professional Role</w:t>
      </w:r>
    </w:p>
    <w:p w:rsidR="00247EA6" w:rsidRPr="00306AFA" w:rsidRDefault="00247EA6" w:rsidP="00FC2A8A">
      <w:pPr>
        <w:ind w:left="720" w:hanging="720"/>
        <w:jc w:val="both"/>
        <w:rPr>
          <w:rFonts w:ascii="Arial" w:hAnsi="Arial"/>
          <w:lang w:val="en-CA"/>
        </w:rPr>
      </w:pPr>
      <w:r w:rsidRPr="00306AFA">
        <w:rPr>
          <w:rFonts w:ascii="Arial" w:hAnsi="Arial"/>
          <w:lang w:val="en-CA"/>
        </w:rPr>
        <w:t>8.</w:t>
      </w:r>
      <w:r w:rsidRPr="00306AFA">
        <w:rPr>
          <w:rFonts w:ascii="Arial" w:hAnsi="Arial"/>
          <w:lang w:val="en-CA"/>
        </w:rPr>
        <w:tab/>
        <w:t>Special Populations (such as elders, siblings, homosexuals, persons with disabilities, etc.)</w:t>
      </w:r>
    </w:p>
    <w:p w:rsidR="00247EA6" w:rsidRPr="00306AFA" w:rsidRDefault="00247EA6" w:rsidP="00247EA6">
      <w:pPr>
        <w:tabs>
          <w:tab w:val="center" w:pos="4560"/>
        </w:tabs>
        <w:rPr>
          <w:rFonts w:ascii="Arial" w:hAnsi="Arial"/>
          <w:lang w:val="en-CA"/>
        </w:rPr>
      </w:pPr>
      <w:r w:rsidRPr="00306AFA">
        <w:rPr>
          <w:rFonts w:ascii="Arial" w:hAnsi="Arial"/>
          <w:lang w:val="en-CA"/>
        </w:rPr>
        <w:t xml:space="preserve">9.      </w:t>
      </w:r>
      <w:r w:rsidR="00306AFA" w:rsidRPr="00306AFA">
        <w:rPr>
          <w:rFonts w:ascii="Arial" w:hAnsi="Arial"/>
          <w:lang w:val="en-CA"/>
        </w:rPr>
        <w:t xml:space="preserve"> </w:t>
      </w:r>
      <w:r w:rsidRPr="00306AFA">
        <w:rPr>
          <w:rFonts w:ascii="Arial" w:hAnsi="Arial"/>
          <w:lang w:val="en-CA"/>
        </w:rPr>
        <w:t xml:space="preserve">Care for Kids (Prevention Program) </w:t>
      </w:r>
    </w:p>
    <w:p w:rsidR="00247EA6" w:rsidRDefault="00247EA6" w:rsidP="00247EA6">
      <w:pPr>
        <w:tabs>
          <w:tab w:val="center" w:pos="4560"/>
        </w:tabs>
        <w:rPr>
          <w:rFonts w:ascii="Arial" w:hAnsi="Arial"/>
          <w:lang w:val="en-CA"/>
        </w:rPr>
      </w:pPr>
    </w:p>
    <w:p w:rsidR="00306AFA" w:rsidRPr="00306AFA" w:rsidRDefault="00306AFA" w:rsidP="00247EA6">
      <w:pPr>
        <w:tabs>
          <w:tab w:val="center" w:pos="4560"/>
        </w:tabs>
        <w:rPr>
          <w:rFonts w:ascii="Arial" w:hAnsi="Arial"/>
          <w:lang w:val="en-CA"/>
        </w:rPr>
      </w:pPr>
    </w:p>
    <w:p w:rsidR="00247EA6" w:rsidRPr="00306AFA" w:rsidRDefault="00247EA6" w:rsidP="00FC2A8A">
      <w:pPr>
        <w:rPr>
          <w:rFonts w:ascii="Arial" w:hAnsi="Arial"/>
          <w:b/>
        </w:rPr>
      </w:pPr>
      <w:r w:rsidRPr="00306AFA">
        <w:rPr>
          <w:rFonts w:ascii="Arial" w:hAnsi="Arial"/>
          <w:b/>
        </w:rPr>
        <w:t>IV.</w:t>
      </w:r>
      <w:r w:rsidRPr="00306AFA">
        <w:rPr>
          <w:rFonts w:ascii="Arial" w:hAnsi="Arial"/>
          <w:b/>
        </w:rPr>
        <w:tab/>
        <w:t>REQUIRED RESOURCES/TEXTS/MATERIALS:</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b/>
          <w:lang w:val="en-CA"/>
        </w:rPr>
        <w:t>Provided by the College:</w:t>
      </w:r>
    </w:p>
    <w:p w:rsidR="00247EA6" w:rsidRPr="00306AFA" w:rsidRDefault="00247EA6" w:rsidP="00247EA6">
      <w:pPr>
        <w:tabs>
          <w:tab w:val="center" w:pos="4560"/>
        </w:tabs>
        <w:rPr>
          <w:rFonts w:ascii="Arial" w:hAnsi="Arial"/>
          <w:lang w:val="en-CA"/>
        </w:rPr>
      </w:pPr>
      <w:r w:rsidRPr="00306AFA">
        <w:rPr>
          <w:rFonts w:ascii="Arial" w:hAnsi="Arial"/>
          <w:lang w:val="en-CA"/>
        </w:rPr>
        <w:t>Relevant handouts, films and videos if applicable; the Learning Resources Centre</w:t>
      </w:r>
    </w:p>
    <w:p w:rsidR="00247EA6" w:rsidRPr="00306AFA" w:rsidRDefault="00247EA6" w:rsidP="00247EA6">
      <w:pPr>
        <w:tabs>
          <w:tab w:val="center" w:pos="4560"/>
        </w:tabs>
        <w:rPr>
          <w:rFonts w:ascii="Arial" w:hAnsi="Arial"/>
          <w:lang w:val="en-CA"/>
        </w:rPr>
      </w:pPr>
      <w:proofErr w:type="gramStart"/>
      <w:r w:rsidRPr="00306AFA">
        <w:rPr>
          <w:rFonts w:ascii="Arial" w:hAnsi="Arial"/>
          <w:lang w:val="en-CA"/>
        </w:rPr>
        <w:t>Books on reserve in the Library.</w:t>
      </w:r>
      <w:proofErr w:type="gramEnd"/>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b/>
          <w:lang w:val="en-CA"/>
        </w:rPr>
        <w:t>Provided by the Student</w:t>
      </w:r>
      <w:r w:rsidRPr="00306AFA">
        <w:rPr>
          <w:rFonts w:ascii="Arial" w:hAnsi="Arial"/>
          <w:lang w:val="en-CA"/>
        </w:rPr>
        <w:t>:</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lang w:val="en-CA"/>
        </w:rPr>
        <w:t>1.</w:t>
      </w:r>
      <w:r w:rsidRPr="00306AFA">
        <w:rPr>
          <w:rFonts w:ascii="Arial" w:hAnsi="Arial"/>
          <w:lang w:val="en-CA"/>
        </w:rPr>
        <w:tab/>
        <w:t xml:space="preserve">Alan Kemp, Abuse in the Family, </w:t>
      </w:r>
      <w:proofErr w:type="gramStart"/>
      <w:r w:rsidRPr="00306AFA">
        <w:rPr>
          <w:rFonts w:ascii="Arial" w:hAnsi="Arial"/>
          <w:lang w:val="en-CA"/>
        </w:rPr>
        <w:t>An</w:t>
      </w:r>
      <w:proofErr w:type="gramEnd"/>
      <w:r w:rsidRPr="00306AFA">
        <w:rPr>
          <w:rFonts w:ascii="Arial" w:hAnsi="Arial"/>
          <w:lang w:val="en-CA"/>
        </w:rPr>
        <w:t xml:space="preserve"> Introduction   (1st ed.).  </w:t>
      </w:r>
      <w:proofErr w:type="gramStart"/>
      <w:r w:rsidRPr="00306AFA">
        <w:rPr>
          <w:rFonts w:ascii="Arial" w:hAnsi="Arial"/>
          <w:lang w:val="en-CA"/>
        </w:rPr>
        <w:t>Brooks/Cole.</w:t>
      </w:r>
      <w:proofErr w:type="gramEnd"/>
    </w:p>
    <w:p w:rsidR="00247EA6" w:rsidRPr="00306AFA" w:rsidRDefault="00247EA6" w:rsidP="00247EA6">
      <w:pPr>
        <w:tabs>
          <w:tab w:val="center" w:pos="4560"/>
        </w:tabs>
        <w:rPr>
          <w:rFonts w:ascii="Arial" w:hAnsi="Arial"/>
        </w:rPr>
      </w:pPr>
    </w:p>
    <w:p w:rsidR="00247EA6" w:rsidRPr="00306AFA" w:rsidRDefault="00247EA6" w:rsidP="00247EA6">
      <w:pPr>
        <w:tabs>
          <w:tab w:val="center" w:pos="4560"/>
        </w:tabs>
        <w:rPr>
          <w:rFonts w:ascii="Arial" w:hAnsi="Arial"/>
          <w:lang w:val="en-CA"/>
        </w:rPr>
      </w:pPr>
      <w:r w:rsidRPr="00306AFA">
        <w:rPr>
          <w:rFonts w:ascii="Arial" w:hAnsi="Arial"/>
          <w:b/>
          <w:lang w:val="en-CA"/>
        </w:rPr>
        <w:t>Buddy System</w:t>
      </w:r>
      <w:r w:rsidRPr="00306AFA">
        <w:rPr>
          <w:rFonts w:ascii="Arial" w:hAnsi="Arial"/>
          <w:lang w:val="en-CA"/>
        </w:rPr>
        <w:t xml:space="preserve">:  Please establish liaison with a student and get their contact number </w:t>
      </w:r>
    </w:p>
    <w:p w:rsidR="00247EA6" w:rsidRPr="00306AFA" w:rsidRDefault="00247EA6" w:rsidP="00247EA6">
      <w:pPr>
        <w:tabs>
          <w:tab w:val="center" w:pos="4560"/>
        </w:tabs>
        <w:rPr>
          <w:rFonts w:ascii="Arial" w:hAnsi="Arial"/>
          <w:lang w:val="en-CA"/>
        </w:rPr>
      </w:pPr>
      <w:proofErr w:type="gramStart"/>
      <w:r w:rsidRPr="00306AFA">
        <w:rPr>
          <w:rFonts w:ascii="Arial" w:hAnsi="Arial"/>
          <w:lang w:val="en-CA"/>
        </w:rPr>
        <w:t>to</w:t>
      </w:r>
      <w:proofErr w:type="gramEnd"/>
      <w:r w:rsidRPr="00306AFA">
        <w:rPr>
          <w:rFonts w:ascii="Arial" w:hAnsi="Arial"/>
          <w:lang w:val="en-CA"/>
        </w:rPr>
        <w:t xml:space="preserve"> correspond and communicate course material, notes, handouts, test dates, course changes, assignments, etc.   </w:t>
      </w:r>
    </w:p>
    <w:p w:rsidR="00247EA6" w:rsidRPr="00306AFA" w:rsidRDefault="00247EA6" w:rsidP="00247EA6">
      <w:pPr>
        <w:tabs>
          <w:tab w:val="center" w:pos="4560"/>
        </w:tabs>
        <w:rPr>
          <w:rFonts w:ascii="Arial" w:hAnsi="Arial"/>
          <w:lang w:val="en-CA"/>
        </w:rPr>
      </w:pPr>
    </w:p>
    <w:p w:rsidR="00247EA6" w:rsidRPr="00306AFA" w:rsidRDefault="00247EA6" w:rsidP="00247EA6">
      <w:pPr>
        <w:tabs>
          <w:tab w:val="center" w:pos="4560"/>
        </w:tabs>
        <w:rPr>
          <w:rFonts w:ascii="Arial" w:hAnsi="Arial"/>
          <w:lang w:val="en-CA"/>
        </w:rPr>
      </w:pPr>
      <w:r w:rsidRPr="00306AFA">
        <w:rPr>
          <w:rFonts w:ascii="Arial" w:hAnsi="Arial"/>
          <w:b/>
          <w:lang w:val="en-CA"/>
        </w:rPr>
        <w:t>Calendar</w:t>
      </w:r>
      <w:r w:rsidRPr="00306AFA">
        <w:rPr>
          <w:rFonts w:ascii="Arial" w:hAnsi="Arial"/>
          <w:lang w:val="en-CA"/>
        </w:rPr>
        <w:t>:  Mark in important dates, exams, assignments.  Dates are tentative.  Please keep in touch with any changes.</w:t>
      </w:r>
    </w:p>
    <w:p w:rsidR="00D1300B" w:rsidRPr="00306AFA" w:rsidRDefault="00D1300B">
      <w:pPr>
        <w:tabs>
          <w:tab w:val="center" w:pos="4560"/>
        </w:tabs>
        <w:rPr>
          <w:rFonts w:ascii="Arial" w:hAnsi="Arial"/>
          <w:lang w:val="en-GB"/>
        </w:rPr>
      </w:pPr>
    </w:p>
    <w:p w:rsidR="00171676" w:rsidRDefault="00171676">
      <w:r w:rsidRPr="00306AFA">
        <w:br w:type="page"/>
      </w:r>
    </w:p>
    <w:p w:rsidR="00306AFA" w:rsidRPr="00306AFA" w:rsidRDefault="00306AFA"/>
    <w:tbl>
      <w:tblPr>
        <w:tblW w:w="0" w:type="auto"/>
        <w:tblLayout w:type="fixed"/>
        <w:tblLook w:val="0000"/>
      </w:tblPr>
      <w:tblGrid>
        <w:gridCol w:w="8838"/>
      </w:tblGrid>
      <w:tr w:rsidR="00B75E58" w:rsidRPr="00171676" w:rsidTr="00B75E58">
        <w:trPr>
          <w:cantSplit/>
        </w:trPr>
        <w:tc>
          <w:tcPr>
            <w:tcW w:w="8838" w:type="dxa"/>
          </w:tcPr>
          <w:p w:rsidR="00B75E58" w:rsidRPr="00247EA6" w:rsidRDefault="00B75E58" w:rsidP="00247EA6">
            <w:pPr>
              <w:rPr>
                <w:rFonts w:ascii="Arial" w:hAnsi="Arial" w:cs="Arial"/>
                <w:b/>
              </w:rPr>
            </w:pPr>
            <w:r w:rsidRPr="00247EA6">
              <w:rPr>
                <w:rFonts w:ascii="Arial" w:hAnsi="Arial" w:cs="Arial"/>
                <w:b/>
              </w:rPr>
              <w:t>EVALUATION PROCESS/GRADING SYSTEM:</w:t>
            </w:r>
          </w:p>
          <w:p w:rsidR="00B75E58" w:rsidRPr="00247EA6" w:rsidRDefault="00B75E58" w:rsidP="00247EA6">
            <w:pPr>
              <w:rPr>
                <w:rFonts w:ascii="Arial" w:hAnsi="Arial" w:cs="Arial"/>
              </w:rPr>
            </w:pPr>
          </w:p>
          <w:p w:rsidR="00B75E58" w:rsidRPr="00247EA6" w:rsidRDefault="00B75E58" w:rsidP="00247EA6">
            <w:pPr>
              <w:ind w:left="720"/>
              <w:rPr>
                <w:rFonts w:ascii="Arial" w:hAnsi="Arial" w:cs="Arial"/>
              </w:rPr>
            </w:pPr>
            <w:r w:rsidRPr="00247EA6">
              <w:rPr>
                <w:rFonts w:ascii="Arial" w:hAnsi="Arial" w:cs="Arial"/>
              </w:rPr>
              <w:t>A final grade will be derived from the following:</w:t>
            </w:r>
          </w:p>
          <w:p w:rsidR="00B75E58" w:rsidRPr="00247EA6" w:rsidRDefault="00B75E58" w:rsidP="00247EA6">
            <w:pPr>
              <w:tabs>
                <w:tab w:val="right" w:pos="5040"/>
              </w:tabs>
              <w:ind w:left="720"/>
              <w:rPr>
                <w:rFonts w:ascii="Arial" w:hAnsi="Arial" w:cs="Arial"/>
              </w:rPr>
            </w:pPr>
          </w:p>
          <w:p w:rsidR="00B75E58" w:rsidRPr="00247EA6" w:rsidRDefault="00B75E58" w:rsidP="00247EA6">
            <w:pPr>
              <w:tabs>
                <w:tab w:val="right" w:pos="7200"/>
              </w:tabs>
              <w:ind w:left="720"/>
              <w:rPr>
                <w:rFonts w:ascii="Arial" w:hAnsi="Arial" w:cs="Arial"/>
              </w:rPr>
            </w:pPr>
            <w:r w:rsidRPr="00247EA6">
              <w:rPr>
                <w:rFonts w:ascii="Arial" w:hAnsi="Arial" w:cs="Arial"/>
              </w:rPr>
              <w:t xml:space="preserve">Journal Review </w:t>
            </w:r>
            <w:r w:rsidRPr="00247EA6">
              <w:rPr>
                <w:rFonts w:ascii="Arial" w:hAnsi="Arial" w:cs="Arial"/>
              </w:rPr>
              <w:tab/>
              <w:t>10%</w:t>
            </w:r>
          </w:p>
          <w:p w:rsidR="00B75E58" w:rsidRPr="00247EA6" w:rsidRDefault="00B75E58" w:rsidP="00247EA6">
            <w:pPr>
              <w:tabs>
                <w:tab w:val="right" w:pos="7200"/>
              </w:tabs>
              <w:ind w:left="720"/>
              <w:rPr>
                <w:rFonts w:ascii="Arial" w:hAnsi="Arial" w:cs="Arial"/>
                <w:szCs w:val="22"/>
              </w:rPr>
            </w:pPr>
            <w:r w:rsidRPr="00247EA6">
              <w:rPr>
                <w:rFonts w:ascii="Arial" w:hAnsi="Arial" w:cs="Arial"/>
                <w:szCs w:val="22"/>
              </w:rPr>
              <w:t>Case Study Reviews</w:t>
            </w:r>
            <w:r w:rsidRPr="00247EA6">
              <w:rPr>
                <w:rFonts w:ascii="Arial" w:hAnsi="Arial" w:cs="Arial"/>
                <w:szCs w:val="22"/>
              </w:rPr>
              <w:tab/>
              <w:t>20%</w:t>
            </w:r>
          </w:p>
          <w:p w:rsidR="00B75E58" w:rsidRPr="00247EA6" w:rsidRDefault="00B75E58" w:rsidP="00247EA6">
            <w:pPr>
              <w:tabs>
                <w:tab w:val="right" w:pos="7200"/>
              </w:tabs>
              <w:ind w:left="720"/>
              <w:rPr>
                <w:rFonts w:ascii="Arial" w:hAnsi="Arial" w:cs="Arial"/>
                <w:szCs w:val="24"/>
              </w:rPr>
            </w:pPr>
            <w:r w:rsidRPr="00247EA6">
              <w:rPr>
                <w:rFonts w:ascii="Arial" w:hAnsi="Arial" w:cs="Arial"/>
              </w:rPr>
              <w:t>Participation (attendance/punctuality)</w:t>
            </w:r>
            <w:r w:rsidRPr="00247EA6">
              <w:rPr>
                <w:rFonts w:ascii="Arial" w:hAnsi="Arial" w:cs="Arial"/>
              </w:rPr>
              <w:tab/>
              <w:t>15%</w:t>
            </w:r>
          </w:p>
          <w:p w:rsidR="00B75E58" w:rsidRPr="00247EA6" w:rsidRDefault="00B75E58" w:rsidP="00247EA6">
            <w:pPr>
              <w:tabs>
                <w:tab w:val="right" w:pos="7200"/>
              </w:tabs>
              <w:ind w:left="720"/>
              <w:rPr>
                <w:rFonts w:ascii="Arial" w:hAnsi="Arial" w:cs="Arial"/>
              </w:rPr>
            </w:pPr>
            <w:r w:rsidRPr="00247EA6">
              <w:rPr>
                <w:rFonts w:ascii="Arial" w:hAnsi="Arial" w:cs="Arial"/>
              </w:rPr>
              <w:t>Test #1</w:t>
            </w:r>
            <w:r w:rsidRPr="00247EA6">
              <w:rPr>
                <w:rFonts w:ascii="Arial" w:hAnsi="Arial" w:cs="Arial"/>
              </w:rPr>
              <w:tab/>
              <w:t>15%</w:t>
            </w:r>
          </w:p>
          <w:p w:rsidR="00B75E58" w:rsidRPr="00247EA6" w:rsidRDefault="00B75E58" w:rsidP="00247EA6">
            <w:pPr>
              <w:tabs>
                <w:tab w:val="right" w:pos="7200"/>
              </w:tabs>
              <w:ind w:left="720"/>
              <w:rPr>
                <w:rFonts w:ascii="Arial" w:hAnsi="Arial" w:cs="Arial"/>
              </w:rPr>
            </w:pPr>
            <w:r w:rsidRPr="00247EA6">
              <w:rPr>
                <w:rFonts w:ascii="Arial" w:hAnsi="Arial" w:cs="Arial"/>
              </w:rPr>
              <w:t>Test #2</w:t>
            </w:r>
            <w:r w:rsidRPr="00247EA6">
              <w:rPr>
                <w:rFonts w:ascii="Arial" w:hAnsi="Arial" w:cs="Arial"/>
              </w:rPr>
              <w:tab/>
              <w:t>20%</w:t>
            </w:r>
          </w:p>
          <w:p w:rsidR="00B75E58" w:rsidRPr="00247EA6" w:rsidRDefault="00B75E58" w:rsidP="00247EA6">
            <w:pPr>
              <w:tabs>
                <w:tab w:val="right" w:pos="7200"/>
              </w:tabs>
              <w:ind w:left="720"/>
              <w:rPr>
                <w:rFonts w:ascii="Arial" w:hAnsi="Arial" w:cs="Arial"/>
              </w:rPr>
            </w:pPr>
            <w:r w:rsidRPr="00247EA6">
              <w:rPr>
                <w:rFonts w:ascii="Arial" w:hAnsi="Arial" w:cs="Arial"/>
              </w:rPr>
              <w:t>Test #3</w:t>
            </w:r>
            <w:r w:rsidRPr="00247EA6">
              <w:rPr>
                <w:rFonts w:ascii="Arial" w:hAnsi="Arial" w:cs="Arial"/>
              </w:rPr>
              <w:tab/>
              <w:t>20%</w:t>
            </w:r>
          </w:p>
          <w:p w:rsidR="00B75E58" w:rsidRPr="00247EA6" w:rsidRDefault="00B75E58" w:rsidP="00247EA6">
            <w:pPr>
              <w:tabs>
                <w:tab w:val="right" w:pos="7200"/>
              </w:tabs>
              <w:ind w:left="720"/>
              <w:rPr>
                <w:rFonts w:ascii="Arial" w:hAnsi="Arial" w:cs="Arial"/>
              </w:rPr>
            </w:pPr>
            <w:r w:rsidRPr="00247EA6">
              <w:rPr>
                <w:rFonts w:ascii="Arial" w:hAnsi="Arial" w:cs="Arial"/>
              </w:rPr>
              <w:tab/>
              <w:t>_____</w:t>
            </w:r>
          </w:p>
          <w:p w:rsidR="00B75E58" w:rsidRPr="00171676" w:rsidRDefault="00B75E58" w:rsidP="00B75E58">
            <w:pPr>
              <w:tabs>
                <w:tab w:val="right" w:pos="7200"/>
              </w:tabs>
              <w:ind w:left="720"/>
            </w:pPr>
            <w:r w:rsidRPr="00247EA6">
              <w:rPr>
                <w:rFonts w:ascii="Arial" w:hAnsi="Arial" w:cs="Arial"/>
              </w:rPr>
              <w:t>Total</w:t>
            </w:r>
            <w:r w:rsidRPr="00247EA6">
              <w:rPr>
                <w:rFonts w:ascii="Arial" w:hAnsi="Arial" w:cs="Arial"/>
              </w:rPr>
              <w:tab/>
              <w:t>100%</w:t>
            </w:r>
          </w:p>
        </w:tc>
      </w:tr>
      <w:tr w:rsidR="00B75E58" w:rsidRPr="00171676" w:rsidTr="00B75E58">
        <w:trPr>
          <w:cantSplit/>
        </w:trPr>
        <w:tc>
          <w:tcPr>
            <w:tcW w:w="8838" w:type="dxa"/>
          </w:tcPr>
          <w:p w:rsidR="00B75E58" w:rsidRPr="00FC2A8A" w:rsidRDefault="00B75E58" w:rsidP="00247EA6">
            <w:pPr>
              <w:tabs>
                <w:tab w:val="right" w:pos="7200"/>
              </w:tabs>
              <w:ind w:left="720"/>
              <w:rPr>
                <w:rFonts w:ascii="Arial" w:hAnsi="Arial" w:cs="Arial"/>
                <w:b/>
                <w:i/>
              </w:rPr>
            </w:pPr>
            <w:r w:rsidRPr="00FC2A8A">
              <w:rPr>
                <w:rFonts w:ascii="Arial" w:hAnsi="Arial" w:cs="Arial"/>
                <w:b/>
                <w:i/>
              </w:rPr>
              <w:t xml:space="preserve">Journal Review  </w:t>
            </w:r>
          </w:p>
          <w:p w:rsidR="00B75E58" w:rsidRPr="00FC2A8A" w:rsidRDefault="00B75E58" w:rsidP="00247EA6">
            <w:pPr>
              <w:tabs>
                <w:tab w:val="right" w:pos="7200"/>
              </w:tabs>
              <w:ind w:left="720"/>
              <w:rPr>
                <w:rFonts w:ascii="Arial" w:hAnsi="Arial" w:cs="Arial"/>
              </w:rPr>
            </w:pPr>
          </w:p>
          <w:p w:rsidR="00B75E58" w:rsidRPr="00FC2A8A" w:rsidRDefault="00B75E58" w:rsidP="00247EA6">
            <w:pPr>
              <w:tabs>
                <w:tab w:val="left" w:pos="2160"/>
                <w:tab w:val="right" w:pos="7200"/>
              </w:tabs>
              <w:ind w:left="720"/>
              <w:rPr>
                <w:rFonts w:ascii="Arial" w:hAnsi="Arial" w:cs="Arial"/>
              </w:rPr>
            </w:pPr>
            <w:r w:rsidRPr="00FC2A8A">
              <w:rPr>
                <w:rFonts w:ascii="Arial" w:hAnsi="Arial" w:cs="Arial"/>
              </w:rPr>
              <w:t xml:space="preserve">Each student will research a journal article and then complete a review of the article and how it relates to research and discussion provided in the text.  Journals reviews should be written utilizing professional language which including grammar and spelling.   </w:t>
            </w:r>
          </w:p>
          <w:p w:rsidR="00B75E58" w:rsidRPr="00FC2A8A" w:rsidRDefault="00B75E58" w:rsidP="00247EA6">
            <w:pPr>
              <w:tabs>
                <w:tab w:val="left" w:pos="2160"/>
                <w:tab w:val="right" w:pos="7200"/>
              </w:tabs>
              <w:ind w:left="720"/>
              <w:rPr>
                <w:rFonts w:ascii="Arial" w:hAnsi="Arial" w:cs="Arial"/>
              </w:rPr>
            </w:pPr>
            <w:r w:rsidRPr="00FC2A8A">
              <w:rPr>
                <w:rFonts w:ascii="Arial" w:hAnsi="Arial" w:cs="Arial"/>
                <w:b/>
              </w:rPr>
              <w:t>All reports are due on: _______________.</w:t>
            </w:r>
          </w:p>
          <w:p w:rsidR="00B75E58" w:rsidRPr="00FC2A8A" w:rsidRDefault="00B75E58" w:rsidP="00247EA6">
            <w:pPr>
              <w:tabs>
                <w:tab w:val="left" w:pos="720"/>
                <w:tab w:val="right" w:pos="7200"/>
              </w:tabs>
              <w:ind w:left="720"/>
              <w:rPr>
                <w:rFonts w:ascii="Arial" w:hAnsi="Arial" w:cs="Arial"/>
              </w:rPr>
            </w:pPr>
          </w:p>
          <w:p w:rsidR="00B75E58" w:rsidRPr="00FC2A8A" w:rsidRDefault="00B75E58" w:rsidP="00247EA6">
            <w:pPr>
              <w:tabs>
                <w:tab w:val="right" w:pos="7200"/>
              </w:tabs>
              <w:ind w:left="720"/>
              <w:rPr>
                <w:rFonts w:ascii="Arial" w:hAnsi="Arial" w:cs="Arial"/>
              </w:rPr>
            </w:pPr>
            <w:r w:rsidRPr="00FC2A8A">
              <w:rPr>
                <w:rFonts w:ascii="Arial" w:hAnsi="Arial" w:cs="Arial"/>
                <w:b/>
                <w:i/>
                <w:szCs w:val="22"/>
              </w:rPr>
              <w:t>Case Reviews</w:t>
            </w:r>
          </w:p>
          <w:p w:rsidR="00B75E58" w:rsidRPr="00FC2A8A" w:rsidRDefault="00B75E58" w:rsidP="00247EA6">
            <w:pPr>
              <w:tabs>
                <w:tab w:val="right" w:pos="7200"/>
              </w:tabs>
              <w:ind w:left="720"/>
              <w:rPr>
                <w:rFonts w:ascii="Arial" w:hAnsi="Arial" w:cs="Arial"/>
              </w:rPr>
            </w:pPr>
            <w:r w:rsidRPr="00FC2A8A">
              <w:rPr>
                <w:rFonts w:ascii="Arial" w:hAnsi="Arial" w:cs="Arial"/>
                <w:szCs w:val="22"/>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B75E58" w:rsidRPr="00306AFA" w:rsidRDefault="00B75E58" w:rsidP="00247EA6">
            <w:pPr>
              <w:pStyle w:val="Heading4"/>
              <w:rPr>
                <w:rFonts w:ascii="Arial" w:hAnsi="Arial" w:cs="Arial"/>
                <w:color w:val="auto"/>
              </w:rPr>
            </w:pPr>
            <w:r w:rsidRPr="00306AFA">
              <w:rPr>
                <w:rFonts w:ascii="Arial" w:hAnsi="Arial" w:cs="Arial"/>
                <w:color w:val="auto"/>
              </w:rPr>
              <w:t>Test #1</w:t>
            </w:r>
            <w:r w:rsidRPr="00306AFA">
              <w:rPr>
                <w:rFonts w:ascii="Arial" w:hAnsi="Arial" w:cs="Arial"/>
                <w:color w:val="auto"/>
              </w:rPr>
              <w:tab/>
              <w:t>_______________________________</w:t>
            </w:r>
          </w:p>
          <w:p w:rsidR="00B75E58" w:rsidRPr="00306AFA" w:rsidRDefault="00B75E58" w:rsidP="00247EA6">
            <w:pPr>
              <w:tabs>
                <w:tab w:val="right" w:pos="7200"/>
              </w:tabs>
              <w:rPr>
                <w:rFonts w:ascii="Arial" w:hAnsi="Arial" w:cs="Arial"/>
                <w:b/>
              </w:rPr>
            </w:pPr>
          </w:p>
          <w:p w:rsidR="00B75E58" w:rsidRPr="00306AFA" w:rsidRDefault="00B75E58" w:rsidP="00247EA6">
            <w:pPr>
              <w:pStyle w:val="Heading4"/>
              <w:rPr>
                <w:rFonts w:ascii="Arial" w:hAnsi="Arial" w:cs="Arial"/>
                <w:color w:val="auto"/>
              </w:rPr>
            </w:pPr>
            <w:r w:rsidRPr="00306AFA">
              <w:rPr>
                <w:rFonts w:ascii="Arial" w:hAnsi="Arial" w:cs="Arial"/>
                <w:color w:val="auto"/>
              </w:rPr>
              <w:t>Test #2:</w:t>
            </w:r>
            <w:r w:rsidRPr="00306AFA">
              <w:rPr>
                <w:rFonts w:ascii="Arial" w:hAnsi="Arial" w:cs="Arial"/>
                <w:color w:val="auto"/>
              </w:rPr>
              <w:tab/>
              <w:t>_______________________________</w:t>
            </w:r>
          </w:p>
          <w:p w:rsidR="00B75E58" w:rsidRPr="00306AFA" w:rsidRDefault="00B75E58" w:rsidP="00247EA6">
            <w:pPr>
              <w:tabs>
                <w:tab w:val="right" w:pos="7200"/>
              </w:tabs>
              <w:ind w:left="720"/>
              <w:rPr>
                <w:rFonts w:ascii="Arial" w:hAnsi="Arial" w:cs="Arial"/>
                <w:b/>
              </w:rPr>
            </w:pPr>
          </w:p>
          <w:p w:rsidR="00B75E58" w:rsidRPr="00306AFA" w:rsidRDefault="00B75E58" w:rsidP="00247EA6">
            <w:pPr>
              <w:pStyle w:val="Heading4"/>
              <w:rPr>
                <w:rFonts w:ascii="Arial" w:hAnsi="Arial" w:cs="Arial"/>
                <w:color w:val="auto"/>
              </w:rPr>
            </w:pPr>
            <w:r w:rsidRPr="00306AFA">
              <w:rPr>
                <w:rFonts w:ascii="Arial" w:hAnsi="Arial" w:cs="Arial"/>
                <w:color w:val="auto"/>
              </w:rPr>
              <w:t>Test #3:</w:t>
            </w:r>
            <w:r w:rsidRPr="00306AFA">
              <w:rPr>
                <w:rFonts w:ascii="Arial" w:hAnsi="Arial" w:cs="Arial"/>
                <w:color w:val="auto"/>
              </w:rPr>
              <w:tab/>
              <w:t>_______________________________</w:t>
            </w:r>
          </w:p>
          <w:p w:rsidR="00B75E58" w:rsidRPr="00FC2A8A" w:rsidRDefault="00B75E58" w:rsidP="00247EA6">
            <w:pPr>
              <w:tabs>
                <w:tab w:val="right" w:pos="7200"/>
              </w:tabs>
              <w:rPr>
                <w:rFonts w:ascii="Arial" w:hAnsi="Arial" w:cs="Arial"/>
              </w:rPr>
            </w:pPr>
          </w:p>
          <w:p w:rsidR="00B75E58" w:rsidRPr="00FC2A8A" w:rsidRDefault="00B75E58" w:rsidP="00247EA6">
            <w:pPr>
              <w:tabs>
                <w:tab w:val="right" w:pos="7200"/>
              </w:tabs>
              <w:ind w:left="720"/>
              <w:rPr>
                <w:rFonts w:ascii="Arial" w:hAnsi="Arial" w:cs="Arial"/>
              </w:rPr>
            </w:pPr>
            <w:r w:rsidRPr="00FC2A8A">
              <w:rPr>
                <w:rFonts w:ascii="Arial" w:hAnsi="Arial" w:cs="Arial"/>
              </w:rPr>
              <w:t xml:space="preserve">Students are required to complete all assignments and reports on time.  </w:t>
            </w:r>
            <w:proofErr w:type="spellStart"/>
            <w:r w:rsidRPr="00FC2A8A">
              <w:rPr>
                <w:rFonts w:ascii="Arial" w:hAnsi="Arial" w:cs="Arial"/>
              </w:rPr>
              <w:t>Lates</w:t>
            </w:r>
            <w:proofErr w:type="spellEnd"/>
            <w:r w:rsidRPr="00FC2A8A">
              <w:rPr>
                <w:rFonts w:ascii="Arial" w:hAnsi="Arial" w:cs="Arial"/>
              </w:rPr>
              <w:t xml:space="preserve"> (other than substantiated emergencies) will be docked </w:t>
            </w:r>
            <w:r w:rsidRPr="00FC2A8A">
              <w:rPr>
                <w:rFonts w:ascii="Arial" w:hAnsi="Arial" w:cs="Arial"/>
                <w:b/>
                <w:i/>
              </w:rPr>
              <w:t xml:space="preserve">5 marks per day late </w:t>
            </w:r>
            <w:r w:rsidRPr="00FC2A8A">
              <w:rPr>
                <w:rFonts w:ascii="Arial" w:hAnsi="Arial" w:cs="Arial"/>
              </w:rPr>
              <w:t xml:space="preserve">(i.e.  </w:t>
            </w:r>
            <w:proofErr w:type="gramStart"/>
            <w:r w:rsidRPr="00FC2A8A">
              <w:rPr>
                <w:rFonts w:ascii="Arial" w:hAnsi="Arial" w:cs="Arial"/>
              </w:rPr>
              <w:t>overnight</w:t>
            </w:r>
            <w:proofErr w:type="gramEnd"/>
            <w:r w:rsidRPr="00FC2A8A">
              <w:rPr>
                <w:rFonts w:ascii="Arial" w:hAnsi="Arial" w:cs="Arial"/>
              </w:rPr>
              <w:t xml:space="preserve">).  </w:t>
            </w:r>
          </w:p>
          <w:p w:rsidR="00B75E58" w:rsidRPr="00FC2A8A" w:rsidRDefault="00B75E58" w:rsidP="00247EA6">
            <w:pPr>
              <w:tabs>
                <w:tab w:val="right" w:pos="7200"/>
              </w:tabs>
              <w:ind w:left="720"/>
              <w:rPr>
                <w:rFonts w:ascii="Arial" w:hAnsi="Arial" w:cs="Arial"/>
              </w:rPr>
            </w:pPr>
            <w:r w:rsidRPr="00FC2A8A">
              <w:rPr>
                <w:rFonts w:ascii="Arial" w:hAnsi="Arial" w:cs="Arial"/>
              </w:rPr>
              <w:t xml:space="preserve">If students are not able to attend a test a Voice mail (Ext 2564) is required the day of the test or a mark of zero will result. Reasons for missing a test are illness or emergency only. </w:t>
            </w:r>
          </w:p>
          <w:p w:rsidR="00B75E58" w:rsidRDefault="00B75E58" w:rsidP="00247EA6">
            <w:pPr>
              <w:tabs>
                <w:tab w:val="right" w:pos="7200"/>
              </w:tabs>
              <w:rPr>
                <w:rFonts w:cs="Arial"/>
              </w:rPr>
            </w:pPr>
          </w:p>
          <w:p w:rsidR="00B75E58" w:rsidRDefault="00B75E58" w:rsidP="00FC2A8A">
            <w:pPr>
              <w:tabs>
                <w:tab w:val="right" w:pos="7200"/>
              </w:tabs>
              <w:ind w:left="720"/>
              <w:rPr>
                <w:rFonts w:ascii="Arial" w:hAnsi="Arial" w:cs="Arial"/>
              </w:rPr>
            </w:pPr>
            <w:r w:rsidRPr="00FC2A8A">
              <w:rPr>
                <w:rFonts w:ascii="Arial" w:hAnsi="Arial" w:cs="Arial"/>
              </w:rPr>
              <w:t xml:space="preserve">STUDENTS </w:t>
            </w:r>
            <w:smartTag w:uri="urn:schemas-microsoft-com:office:smarttags" w:element="stockticker">
              <w:r w:rsidRPr="00FC2A8A">
                <w:rPr>
                  <w:rFonts w:ascii="Arial" w:hAnsi="Arial" w:cs="Arial"/>
                </w:rPr>
                <w:t>ARE</w:t>
              </w:r>
            </w:smartTag>
            <w:r w:rsidRPr="00FC2A8A">
              <w:rPr>
                <w:rFonts w:ascii="Arial" w:hAnsi="Arial" w:cs="Arial"/>
              </w:rPr>
              <w:t xml:space="preserve"> REQUIRED TO KEEP A </w:t>
            </w:r>
            <w:smartTag w:uri="urn:schemas-microsoft-com:office:smarttags" w:element="stockticker">
              <w:r w:rsidRPr="00FC2A8A">
                <w:rPr>
                  <w:rFonts w:ascii="Arial" w:hAnsi="Arial" w:cs="Arial"/>
                  <w:b/>
                </w:rPr>
                <w:t>COPY</w:t>
              </w:r>
            </w:smartTag>
            <w:r w:rsidRPr="00FC2A8A">
              <w:rPr>
                <w:rFonts w:ascii="Arial" w:hAnsi="Arial" w:cs="Arial"/>
              </w:rPr>
              <w:t xml:space="preserve"> OF </w:t>
            </w:r>
            <w:smartTag w:uri="urn:schemas-microsoft-com:office:smarttags" w:element="stockticker">
              <w:r w:rsidRPr="00FC2A8A">
                <w:rPr>
                  <w:rFonts w:ascii="Arial" w:hAnsi="Arial" w:cs="Arial"/>
                  <w:b/>
                  <w:u w:val="single"/>
                </w:rPr>
                <w:t>ALL</w:t>
              </w:r>
            </w:smartTag>
            <w:r w:rsidRPr="00FC2A8A">
              <w:rPr>
                <w:rFonts w:ascii="Arial" w:hAnsi="Arial" w:cs="Arial"/>
                <w:b/>
                <w:u w:val="single"/>
              </w:rPr>
              <w:t xml:space="preserve"> ASSIGNMENTS</w:t>
            </w:r>
            <w:r w:rsidRPr="00FC2A8A">
              <w:rPr>
                <w:rFonts w:ascii="Arial" w:hAnsi="Arial" w:cs="Arial"/>
              </w:rPr>
              <w:t xml:space="preserve"> SUBMITTED TO THE INSTRUCTOR.</w:t>
            </w:r>
          </w:p>
          <w:p w:rsidR="00FC2A8A" w:rsidRPr="00FC2A8A" w:rsidRDefault="00FC2A8A" w:rsidP="00FC2A8A">
            <w:pPr>
              <w:tabs>
                <w:tab w:val="right" w:pos="7200"/>
              </w:tabs>
              <w:ind w:left="720"/>
              <w:rPr>
                <w:rFonts w:ascii="Arial" w:hAnsi="Arial" w:cs="Arial"/>
                <w:b/>
              </w:rPr>
            </w:pPr>
          </w:p>
        </w:tc>
      </w:tr>
    </w:tbl>
    <w:p w:rsidR="00306AFA" w:rsidRDefault="00306AFA">
      <w:pPr>
        <w:rPr>
          <w:rFonts w:ascii="Arial" w:hAnsi="Arial"/>
        </w:rPr>
      </w:pPr>
    </w:p>
    <w:p w:rsidR="00306AFA" w:rsidRDefault="00306AFA">
      <w:pPr>
        <w:rPr>
          <w:rFonts w:ascii="Arial" w:hAnsi="Arial"/>
        </w:rPr>
      </w:pPr>
      <w:r>
        <w:rPr>
          <w:rFonts w:ascii="Arial" w:hAnsi="Arial"/>
        </w:rPr>
        <w:br w:type="page"/>
      </w:r>
    </w:p>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247EA6" w:rsidRPr="00171676" w:rsidTr="00FA0410">
        <w:tc>
          <w:tcPr>
            <w:tcW w:w="675" w:type="dxa"/>
          </w:tcPr>
          <w:p w:rsidR="00247EA6" w:rsidRPr="00171676" w:rsidRDefault="00247EA6">
            <w:pPr>
              <w:rPr>
                <w:rFonts w:ascii="Arial" w:hAnsi="Arial" w:cs="Arial"/>
              </w:rPr>
            </w:pPr>
          </w:p>
        </w:tc>
        <w:tc>
          <w:tcPr>
            <w:tcW w:w="8181" w:type="dxa"/>
            <w:gridSpan w:val="3"/>
          </w:tcPr>
          <w:p w:rsidR="00247EA6" w:rsidRPr="00171676" w:rsidRDefault="00247EA6">
            <w:pPr>
              <w:jc w:val="center"/>
              <w:rPr>
                <w:rFonts w:ascii="Arial" w:hAnsi="Arial" w:cs="Arial"/>
                <w:iCs/>
              </w:rPr>
            </w:pPr>
            <w:r w:rsidRPr="00171676">
              <w:rPr>
                <w:rFonts w:ascii="Arial" w:hAnsi="Arial"/>
              </w:rPr>
              <w:t>The following semester grades will be assigned to students:</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247EA6" w:rsidRPr="00247EA6" w:rsidRDefault="00247EA6" w:rsidP="00247EA6">
            <w:pPr>
              <w:rPr>
                <w:rFonts w:ascii="Arial" w:hAnsi="Arial" w:cs="Arial"/>
                <w:i/>
                <w:szCs w:val="24"/>
                <w:lang w:val="en-CA"/>
              </w:rPr>
            </w:pPr>
            <w:r w:rsidRPr="00247EA6">
              <w:rPr>
                <w:rFonts w:ascii="Arial" w:hAnsi="Arial" w:cs="Arial"/>
                <w:i/>
                <w:szCs w:val="24"/>
                <w:lang w:val="en-CA"/>
              </w:rPr>
              <w:t xml:space="preserve">It is the departmental policy that once the classroom door has been closed, the learning process has begun.  Late </w:t>
            </w:r>
            <w:proofErr w:type="spellStart"/>
            <w:r w:rsidRPr="00247EA6">
              <w:rPr>
                <w:rFonts w:ascii="Arial" w:hAnsi="Arial" w:cs="Arial"/>
                <w:i/>
                <w:szCs w:val="24"/>
                <w:lang w:val="en-CA"/>
              </w:rPr>
              <w:t>arrivers</w:t>
            </w:r>
            <w:proofErr w:type="spellEnd"/>
            <w:r w:rsidRPr="00247EA6">
              <w:rPr>
                <w:rFonts w:ascii="Arial" w:hAnsi="Arial" w:cs="Arial"/>
                <w:i/>
                <w:szCs w:val="24"/>
                <w:lang w:val="en-CA"/>
              </w:rPr>
              <w:t xml:space="preserve"> will not be granted admission to the room.</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306AFA" w:rsidRDefault="00306AFA" w:rsidP="00243A34">
      <w:pPr>
        <w:pStyle w:val="EnvelopeReturn"/>
        <w:rPr>
          <w:b/>
          <w:lang w:val="en-GB"/>
        </w:rPr>
      </w:pPr>
    </w:p>
    <w:p w:rsidR="00243A34" w:rsidRDefault="00243A34" w:rsidP="00243A34">
      <w:pPr>
        <w:pStyle w:val="EnvelopeReturn"/>
        <w:rPr>
          <w:b/>
          <w:lang w:val="en-GB"/>
        </w:rPr>
      </w:pPr>
      <w:proofErr w:type="spellStart"/>
      <w:r>
        <w:rPr>
          <w:b/>
          <w:lang w:val="en-GB"/>
        </w:rPr>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306AFA">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29" w:rsidRDefault="00834D29">
      <w:r>
        <w:separator/>
      </w:r>
    </w:p>
  </w:endnote>
  <w:endnote w:type="continuationSeparator" w:id="0">
    <w:p w:rsidR="00834D29" w:rsidRDefault="00834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29" w:rsidRDefault="00834D29">
      <w:r>
        <w:separator/>
      </w:r>
    </w:p>
  </w:footnote>
  <w:footnote w:type="continuationSeparator" w:id="0">
    <w:p w:rsidR="00834D29" w:rsidRDefault="00834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E46D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A371F">
      <w:rPr>
        <w:rStyle w:val="PageNumber"/>
      </w:rPr>
      <w:fldChar w:fldCharType="separate"/>
    </w:r>
    <w:r w:rsidR="005A371F">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E46D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A371F">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rsidRPr="00B75E58">
      <w:tc>
        <w:tcPr>
          <w:tcW w:w="3794" w:type="dxa"/>
        </w:tcPr>
        <w:p w:rsidR="0005601D" w:rsidRPr="00B75E58" w:rsidRDefault="0005601D">
          <w:pPr>
            <w:rPr>
              <w:rFonts w:ascii="Arial" w:hAnsi="Arial" w:cs="Arial"/>
              <w:snapToGrid w:val="0"/>
              <w:szCs w:val="24"/>
            </w:rPr>
          </w:pPr>
        </w:p>
      </w:tc>
      <w:tc>
        <w:tcPr>
          <w:tcW w:w="1134" w:type="dxa"/>
        </w:tcPr>
        <w:p w:rsidR="0005601D" w:rsidRPr="00B75E58" w:rsidRDefault="0005601D">
          <w:pPr>
            <w:pStyle w:val="Header"/>
            <w:jc w:val="center"/>
            <w:rPr>
              <w:rFonts w:ascii="Arial" w:hAnsi="Arial" w:cs="Arial"/>
              <w:snapToGrid w:val="0"/>
              <w:szCs w:val="24"/>
            </w:rPr>
          </w:pPr>
        </w:p>
      </w:tc>
      <w:tc>
        <w:tcPr>
          <w:tcW w:w="3928" w:type="dxa"/>
        </w:tcPr>
        <w:p w:rsidR="0005601D" w:rsidRPr="00B75E58" w:rsidRDefault="0005601D">
          <w:pPr>
            <w:pStyle w:val="Header"/>
            <w:jc w:val="right"/>
            <w:rPr>
              <w:rFonts w:ascii="Arial" w:hAnsi="Arial" w:cs="Arial"/>
              <w:snapToGrid w:val="0"/>
              <w:szCs w:val="24"/>
            </w:rPr>
          </w:pPr>
        </w:p>
      </w:tc>
    </w:tr>
    <w:tr w:rsidR="0005601D" w:rsidRPr="00B75E58">
      <w:tc>
        <w:tcPr>
          <w:tcW w:w="3794" w:type="dxa"/>
        </w:tcPr>
        <w:p w:rsidR="0005601D" w:rsidRPr="00B75E58" w:rsidRDefault="00B75E58" w:rsidP="00243A34">
          <w:pPr>
            <w:rPr>
              <w:rFonts w:ascii="Arial" w:hAnsi="Arial" w:cs="Arial"/>
              <w:snapToGrid w:val="0"/>
              <w:szCs w:val="24"/>
            </w:rPr>
          </w:pPr>
          <w:r w:rsidRPr="00B75E58">
            <w:rPr>
              <w:rFonts w:ascii="Arial" w:hAnsi="Arial" w:cs="Arial"/>
              <w:szCs w:val="24"/>
            </w:rPr>
            <w:t>Abuse and Family Violence</w:t>
          </w:r>
        </w:p>
      </w:tc>
      <w:tc>
        <w:tcPr>
          <w:tcW w:w="1134" w:type="dxa"/>
        </w:tcPr>
        <w:p w:rsidR="0005601D" w:rsidRPr="00B75E58" w:rsidRDefault="0005601D">
          <w:pPr>
            <w:pStyle w:val="Header"/>
            <w:jc w:val="center"/>
            <w:rPr>
              <w:rFonts w:ascii="Arial" w:hAnsi="Arial" w:cs="Arial"/>
              <w:snapToGrid w:val="0"/>
              <w:szCs w:val="24"/>
            </w:rPr>
          </w:pPr>
        </w:p>
      </w:tc>
      <w:tc>
        <w:tcPr>
          <w:tcW w:w="3928" w:type="dxa"/>
        </w:tcPr>
        <w:p w:rsidR="0005601D" w:rsidRPr="00B75E58" w:rsidRDefault="00B75E58">
          <w:pPr>
            <w:pStyle w:val="Header"/>
            <w:jc w:val="right"/>
            <w:rPr>
              <w:rFonts w:ascii="Arial" w:hAnsi="Arial" w:cs="Arial"/>
              <w:snapToGrid w:val="0"/>
              <w:szCs w:val="24"/>
            </w:rPr>
          </w:pPr>
          <w:r w:rsidRPr="00B75E58">
            <w:rPr>
              <w:rFonts w:ascii="Arial" w:hAnsi="Arial" w:cs="Arial"/>
              <w:szCs w:val="24"/>
            </w:rPr>
            <w:t>CYW0133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2"/>
  </w:num>
  <w:num w:numId="8">
    <w:abstractNumId w:val="15"/>
  </w:num>
  <w:num w:numId="9">
    <w:abstractNumId w:val="18"/>
  </w:num>
  <w:num w:numId="10">
    <w:abstractNumId w:val="5"/>
  </w:num>
  <w:num w:numId="11">
    <w:abstractNumId w:val="13"/>
  </w:num>
  <w:num w:numId="12">
    <w:abstractNumId w:val="1"/>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47EA6"/>
    <w:rsid w:val="00283F8A"/>
    <w:rsid w:val="00295232"/>
    <w:rsid w:val="002D0F95"/>
    <w:rsid w:val="002D240A"/>
    <w:rsid w:val="002D44CE"/>
    <w:rsid w:val="00306AF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A371F"/>
    <w:rsid w:val="005C10A6"/>
    <w:rsid w:val="005C4FE9"/>
    <w:rsid w:val="005E13EA"/>
    <w:rsid w:val="005F4C82"/>
    <w:rsid w:val="00613807"/>
    <w:rsid w:val="00626C24"/>
    <w:rsid w:val="006455EB"/>
    <w:rsid w:val="00713917"/>
    <w:rsid w:val="00721FF2"/>
    <w:rsid w:val="00723208"/>
    <w:rsid w:val="007363FC"/>
    <w:rsid w:val="00754E67"/>
    <w:rsid w:val="00757B48"/>
    <w:rsid w:val="007A0698"/>
    <w:rsid w:val="007E6621"/>
    <w:rsid w:val="007F132C"/>
    <w:rsid w:val="00834D29"/>
    <w:rsid w:val="00864F0E"/>
    <w:rsid w:val="00867048"/>
    <w:rsid w:val="009B5B24"/>
    <w:rsid w:val="009E7786"/>
    <w:rsid w:val="00A01D87"/>
    <w:rsid w:val="00A023DB"/>
    <w:rsid w:val="00A85995"/>
    <w:rsid w:val="00A9176F"/>
    <w:rsid w:val="00A97B10"/>
    <w:rsid w:val="00AC15B0"/>
    <w:rsid w:val="00AC5756"/>
    <w:rsid w:val="00AD60D1"/>
    <w:rsid w:val="00B50404"/>
    <w:rsid w:val="00B75E58"/>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E46D3"/>
    <w:rsid w:val="00E25868"/>
    <w:rsid w:val="00E86FF6"/>
    <w:rsid w:val="00EA5321"/>
    <w:rsid w:val="00EE6E49"/>
    <w:rsid w:val="00EF4EC9"/>
    <w:rsid w:val="00F0236B"/>
    <w:rsid w:val="00F430A9"/>
    <w:rsid w:val="00F5352E"/>
    <w:rsid w:val="00FB408A"/>
    <w:rsid w:val="00FC2A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247E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247EA6"/>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B75E58"/>
    <w:pPr>
      <w:ind w:left="720"/>
      <w:contextualSpacing/>
    </w:pPr>
  </w:style>
</w:styles>
</file>

<file path=word/webSettings.xml><?xml version="1.0" encoding="utf-8"?>
<w:webSettings xmlns:r="http://schemas.openxmlformats.org/officeDocument/2006/relationships" xmlns:w="http://schemas.openxmlformats.org/wordprocessingml/2006/main">
  <w:divs>
    <w:div w:id="12709315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2038660">
      <w:bodyDiv w:val="1"/>
      <w:marLeft w:val="0"/>
      <w:marRight w:val="0"/>
      <w:marTop w:val="0"/>
      <w:marBottom w:val="0"/>
      <w:divBdr>
        <w:top w:val="none" w:sz="0" w:space="0" w:color="auto"/>
        <w:left w:val="none" w:sz="0" w:space="0" w:color="auto"/>
        <w:bottom w:val="none" w:sz="0" w:space="0" w:color="auto"/>
        <w:right w:val="none" w:sz="0" w:space="0" w:color="auto"/>
      </w:divBdr>
    </w:div>
    <w:div w:id="97946318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6812800">
      <w:bodyDiv w:val="1"/>
      <w:marLeft w:val="0"/>
      <w:marRight w:val="0"/>
      <w:marTop w:val="0"/>
      <w:marBottom w:val="0"/>
      <w:divBdr>
        <w:top w:val="none" w:sz="0" w:space="0" w:color="auto"/>
        <w:left w:val="none" w:sz="0" w:space="0" w:color="auto"/>
        <w:bottom w:val="none" w:sz="0" w:space="0" w:color="auto"/>
        <w:right w:val="none" w:sz="0" w:space="0" w:color="auto"/>
      </w:divBdr>
    </w:div>
    <w:div w:id="166392333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027162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9953502">
      <w:bodyDiv w:val="1"/>
      <w:marLeft w:val="0"/>
      <w:marRight w:val="0"/>
      <w:marTop w:val="0"/>
      <w:marBottom w:val="0"/>
      <w:divBdr>
        <w:top w:val="none" w:sz="0" w:space="0" w:color="auto"/>
        <w:left w:val="none" w:sz="0" w:space="0" w:color="auto"/>
        <w:bottom w:val="none" w:sz="0" w:space="0" w:color="auto"/>
        <w:right w:val="none" w:sz="0" w:space="0" w:color="auto"/>
      </w:divBdr>
    </w:div>
    <w:div w:id="1901012147">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AAD60-94B5-46FB-AAAE-FC69C6ECF041}"/>
</file>

<file path=customXml/itemProps2.xml><?xml version="1.0" encoding="utf-8"?>
<ds:datastoreItem xmlns:ds="http://schemas.openxmlformats.org/officeDocument/2006/customXml" ds:itemID="{A77895CF-C9F8-4838-AB0B-E3EB0D9576A5}"/>
</file>

<file path=customXml/itemProps3.xml><?xml version="1.0" encoding="utf-8"?>
<ds:datastoreItem xmlns:ds="http://schemas.openxmlformats.org/officeDocument/2006/customXml" ds:itemID="{C021CA2C-9991-4628-81B8-9499BA69CF7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8</Pages>
  <Words>2128</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2010-02-19T14:29:00Z</cp:lastPrinted>
  <dcterms:created xsi:type="dcterms:W3CDTF">2010-02-01T19:48:00Z</dcterms:created>
  <dcterms:modified xsi:type="dcterms:W3CDTF">2010-02-19T14:33:00Z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1485400</vt:r8>
  </property>
</Properties>
</file>